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4B1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D6BE4B2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6C6CBC">
          <w:headerReference w:type="default" r:id="rId10"/>
          <w:footerReference w:type="default" r:id="rId11"/>
          <w:pgSz w:w="11906" w:h="16838"/>
          <w:pgMar w:top="1417" w:right="1417" w:bottom="709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6D6BE4B3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6D6BE4B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D6BE4B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6D6BE4B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7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9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A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C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D" w14:textId="23586B5B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661D87"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 w:rsidR="00AE764F" w:rsidRPr="00661D87">
        <w:rPr>
          <w:rFonts w:ascii="Arial" w:hAnsi="Arial" w:cs="Arial"/>
          <w:color w:val="auto"/>
          <w:sz w:val="20"/>
          <w:szCs w:val="20"/>
          <w:lang w:val="fr-CH"/>
        </w:rPr>
        <w:t xml:space="preserve"> / AVS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E" w14:textId="77777777" w:rsidR="009F4091" w:rsidRPr="00C41141" w:rsidRDefault="00DA0E60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D6BE4BF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6D6BE4C0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1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D6BE4C2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3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4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5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6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7" w14:textId="77777777" w:rsidR="00AD754E" w:rsidRPr="00C41141" w:rsidRDefault="00DA0E60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6D6BE4C8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9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6D6BE4CA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377E8BD8" w14:textId="795FD569" w:rsidR="001A351C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t>Pharmadom Sàrl</w:t>
      </w:r>
    </w:p>
    <w:p w14:paraId="6D6BE4CB" w14:textId="294C28D6" w:rsidR="00B65AEF" w:rsidRPr="00C41141" w:rsidRDefault="001A351C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Diététicienne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6D6BE4CC" w14:textId="570FAA20" w:rsidR="00B65AEF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t>Avenue de Cerjat 1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6D6BE4CD" w14:textId="6BCD7944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t>1510 Moudon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6D6BE4CE" w14:textId="77777777" w:rsidR="009F4091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6D6BE4CF" w14:textId="3C7B4238" w:rsidR="009F4091" w:rsidRPr="00C41141" w:rsidRDefault="00DA0E60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6D6BE4D0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6D6BE4D1" w14:textId="77777777" w:rsidR="006777D3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0316E3CE" w14:textId="2B340B79" w:rsidR="00810716" w:rsidRPr="00661D87" w:rsidRDefault="00810716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A76750">
        <w:rPr>
          <w:rFonts w:ascii="Arial" w:hAnsi="Arial" w:cs="Arial"/>
          <w:color w:val="auto"/>
          <w:sz w:val="18"/>
          <w:szCs w:val="18"/>
          <w:lang w:val="fr-CH"/>
        </w:rPr>
        <w:t>Obésité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 30 kg/m2)</w:t>
      </w:r>
    </w:p>
    <w:p w14:paraId="6D6BE4D2" w14:textId="6679EA1F" w:rsidR="005F2996" w:rsidRPr="00661D87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</w:t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25 kg/m2), associé à une affection secondaire, sur laquelle la perte de poids peut avoir une influence favorable</w:t>
      </w:r>
    </w:p>
    <w:p w14:paraId="6D6BE4D3" w14:textId="77777777" w:rsidR="009F4091" w:rsidRPr="00712B01" w:rsidRDefault="00DA0E60" w:rsidP="0081271A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6D6BE4D4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6D6BE4D5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6D6BE4D6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6D6BE4D7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6D6BE4D8" w14:textId="77777777" w:rsidR="009F4091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</w:r>
      <w:r w:rsidR="001A351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6D6BE4D9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6C6CBC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D6BE4DA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6D6BE4DB" w14:textId="77777777" w:rsidR="00577A11" w:rsidRPr="00C41141" w:rsidRDefault="00DA0E60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D78B17F" w14:textId="77777777" w:rsidR="008A526F" w:rsidRDefault="008A526F" w:rsidP="008A526F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6D6BE4DD" w14:textId="77777777" w:rsidR="00DB291C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81271A">
        <w:rPr>
          <w:rFonts w:ascii="Arial" w:hAnsi="Arial" w:cs="Arial"/>
          <w:color w:val="auto"/>
          <w:sz w:val="16"/>
          <w:szCs w:val="16"/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70E4953F" w14:textId="77777777" w:rsidR="00BD1F8C" w:rsidRDefault="00BD1F8C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1C4C5441" w14:textId="7A84BE17" w:rsidR="00BD1F8C" w:rsidRPr="00661D87" w:rsidRDefault="007315DF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61D87">
        <w:rPr>
          <w:rFonts w:ascii="Arial" w:hAnsi="Arial" w:cs="Arial"/>
          <w:color w:val="auto"/>
          <w:sz w:val="16"/>
          <w:szCs w:val="16"/>
          <w:lang w:val="fr-CH"/>
        </w:rPr>
        <w:t>Les conditions de protection des données respectives des partenaires contractuels s'appliquent.</w:t>
      </w:r>
    </w:p>
    <w:p w14:paraId="6D6BE4DE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6D6BE4DF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6D6BE4E0" w14:textId="77777777" w:rsidR="00B8497F" w:rsidRPr="0081271A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6"/>
          <w:szCs w:val="6"/>
          <w:lang w:val="fr-CH"/>
        </w:rPr>
      </w:pPr>
    </w:p>
    <w:p w14:paraId="6D6BE4E1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2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3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4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5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6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7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6D6BE4E8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9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6D6BE4EA" w14:textId="5D283C32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</w:r>
      <w:r w:rsidR="001A351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6C6CBC">
      <w:type w:val="continuous"/>
      <w:pgSz w:w="11906" w:h="16838"/>
      <w:pgMar w:top="1417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4233" w14:textId="77777777" w:rsidR="006C6CBC" w:rsidRDefault="006C6CBC">
      <w:r>
        <w:separator/>
      </w:r>
    </w:p>
  </w:endnote>
  <w:endnote w:type="continuationSeparator" w:id="0">
    <w:p w14:paraId="6BDC068B" w14:textId="77777777" w:rsidR="006C6CBC" w:rsidRDefault="006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F1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2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3" w14:textId="25894805" w:rsidR="00115006" w:rsidRPr="00661D87" w:rsidRDefault="00043579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de-CH"/>
      </w:rPr>
      <w:t>09.07.2014/17.</w:t>
    </w:r>
    <w:r w:rsidRPr="00661D87">
      <w:rPr>
        <w:rFonts w:ascii="Arial" w:hAnsi="Arial"/>
        <w:color w:val="auto"/>
        <w:sz w:val="14"/>
        <w:szCs w:val="14"/>
        <w:lang w:val="de-CH"/>
      </w:rPr>
      <w:t>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7817" w14:textId="77777777" w:rsidR="006C6CBC" w:rsidRDefault="006C6CBC">
      <w:r>
        <w:separator/>
      </w:r>
    </w:p>
  </w:footnote>
  <w:footnote w:type="continuationSeparator" w:id="0">
    <w:p w14:paraId="6A2022CD" w14:textId="77777777" w:rsidR="006C6CBC" w:rsidRDefault="006C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EF" w14:textId="27EA2619" w:rsidR="007C58B1" w:rsidRPr="009B47EF" w:rsidRDefault="00097906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776" behindDoc="1" locked="0" layoutInCell="1" allowOverlap="1" wp14:anchorId="29A2D25F" wp14:editId="5CC45AB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57300" cy="600710"/>
          <wp:effectExtent l="0" t="0" r="0" b="8890"/>
          <wp:wrapTight wrapText="bothSides">
            <wp:wrapPolygon edited="0">
              <wp:start x="0" y="0"/>
              <wp:lineTo x="0" y="21235"/>
              <wp:lineTo x="2291" y="21235"/>
              <wp:lineTo x="21273" y="16440"/>
              <wp:lineTo x="21273" y="3425"/>
              <wp:lineTo x="3273" y="0"/>
              <wp:lineTo x="0" y="0"/>
            </wp:wrapPolygon>
          </wp:wrapTight>
          <wp:docPr id="1757573531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573531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141"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D6BE4F4" wp14:editId="6D6BE4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76163624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141"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6" wp14:editId="6D6BE4F7">
          <wp:extent cx="1476375" cy="600075"/>
          <wp:effectExtent l="0" t="0" r="9525" b="9525"/>
          <wp:docPr id="280519538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141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6D6BE4F8" wp14:editId="6D6BE4F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201539559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 w:rsidR="00C41141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6D6BE4FC" wp14:editId="670EEF5C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1481687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6BE4F0" w14:textId="77777777"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43579"/>
    <w:rsid w:val="00063F4F"/>
    <w:rsid w:val="0008492E"/>
    <w:rsid w:val="00084990"/>
    <w:rsid w:val="000929D0"/>
    <w:rsid w:val="00097906"/>
    <w:rsid w:val="000E46A4"/>
    <w:rsid w:val="0011277D"/>
    <w:rsid w:val="00115006"/>
    <w:rsid w:val="001912AE"/>
    <w:rsid w:val="001A351C"/>
    <w:rsid w:val="001C458C"/>
    <w:rsid w:val="001C6816"/>
    <w:rsid w:val="001D2E32"/>
    <w:rsid w:val="001F6D2E"/>
    <w:rsid w:val="00271FE2"/>
    <w:rsid w:val="00280FCA"/>
    <w:rsid w:val="002948B8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722BD"/>
    <w:rsid w:val="00494A2A"/>
    <w:rsid w:val="00496822"/>
    <w:rsid w:val="004D4C54"/>
    <w:rsid w:val="004E73B9"/>
    <w:rsid w:val="004F71B9"/>
    <w:rsid w:val="00532041"/>
    <w:rsid w:val="00544B63"/>
    <w:rsid w:val="005527F6"/>
    <w:rsid w:val="00552C20"/>
    <w:rsid w:val="00577A11"/>
    <w:rsid w:val="005B7168"/>
    <w:rsid w:val="005E0261"/>
    <w:rsid w:val="005E48D6"/>
    <w:rsid w:val="005F2996"/>
    <w:rsid w:val="00627764"/>
    <w:rsid w:val="00631B19"/>
    <w:rsid w:val="006534B3"/>
    <w:rsid w:val="00661D87"/>
    <w:rsid w:val="0067007C"/>
    <w:rsid w:val="006777D3"/>
    <w:rsid w:val="006A1D2F"/>
    <w:rsid w:val="006C6CBC"/>
    <w:rsid w:val="007114E0"/>
    <w:rsid w:val="00712B01"/>
    <w:rsid w:val="007220F4"/>
    <w:rsid w:val="007224A5"/>
    <w:rsid w:val="00730861"/>
    <w:rsid w:val="007315DF"/>
    <w:rsid w:val="00733802"/>
    <w:rsid w:val="007A7E5B"/>
    <w:rsid w:val="007B6344"/>
    <w:rsid w:val="007C58B1"/>
    <w:rsid w:val="007D254F"/>
    <w:rsid w:val="007F5FC2"/>
    <w:rsid w:val="00810716"/>
    <w:rsid w:val="0081271A"/>
    <w:rsid w:val="008338D4"/>
    <w:rsid w:val="008421B7"/>
    <w:rsid w:val="00892ABC"/>
    <w:rsid w:val="008A3254"/>
    <w:rsid w:val="008A526F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76750"/>
    <w:rsid w:val="00A91107"/>
    <w:rsid w:val="00A9251D"/>
    <w:rsid w:val="00AA39DD"/>
    <w:rsid w:val="00AB6594"/>
    <w:rsid w:val="00AD1C3D"/>
    <w:rsid w:val="00AD538A"/>
    <w:rsid w:val="00AD754E"/>
    <w:rsid w:val="00AE764F"/>
    <w:rsid w:val="00B04782"/>
    <w:rsid w:val="00B063FE"/>
    <w:rsid w:val="00B20CC4"/>
    <w:rsid w:val="00B40B4C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D1F8C"/>
    <w:rsid w:val="00BF1F9E"/>
    <w:rsid w:val="00BF6978"/>
    <w:rsid w:val="00C117F0"/>
    <w:rsid w:val="00C36467"/>
    <w:rsid w:val="00C41141"/>
    <w:rsid w:val="00C540EE"/>
    <w:rsid w:val="00C86278"/>
    <w:rsid w:val="00CC2F45"/>
    <w:rsid w:val="00CE7F8D"/>
    <w:rsid w:val="00CF2661"/>
    <w:rsid w:val="00D029B1"/>
    <w:rsid w:val="00D3680A"/>
    <w:rsid w:val="00D4256F"/>
    <w:rsid w:val="00D714A3"/>
    <w:rsid w:val="00D94A83"/>
    <w:rsid w:val="00DA0E60"/>
    <w:rsid w:val="00DB09A0"/>
    <w:rsid w:val="00DB291C"/>
    <w:rsid w:val="00DE08B3"/>
    <w:rsid w:val="00DF117E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BE4B1"/>
  <w15:docId w15:val="{3DE64B96-A2D2-42E5-A0D6-CCDCA4C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4" ma:contentTypeDescription="Ein neues Dokument erstellen." ma:contentTypeScope="" ma:versionID="4969f0843b13fc29c39e2ed0daad34ff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502032f5e00f1849ed715741c027f194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CFFA6-B909-43BE-B8EC-95E18A0E5E1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2.xml><?xml version="1.0" encoding="utf-8"?>
<ds:datastoreItem xmlns:ds="http://schemas.openxmlformats.org/officeDocument/2006/customXml" ds:itemID="{100B3861-A696-4EF3-9BE3-DC06214DC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5A27A-4418-413E-8C29-D0D487742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24D5E7-AFB0-4B28-ADFD-81D8FDA6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PharmaDom Sàrl</cp:lastModifiedBy>
  <cp:revision>2</cp:revision>
  <cp:lastPrinted>2015-07-29T09:54:00Z</cp:lastPrinted>
  <dcterms:created xsi:type="dcterms:W3CDTF">2024-01-30T08:43:00Z</dcterms:created>
  <dcterms:modified xsi:type="dcterms:W3CDTF">2024-01-30T08:43:00Z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1869000</vt:r8>
  </property>
  <property fmtid="{D5CDD505-2E9C-101B-9397-08002B2CF9AE}" pid="4" name="MediaServiceImageTags">
    <vt:lpwstr/>
  </property>
</Properties>
</file>